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1E" w:rsidRPr="008D4A1E" w:rsidRDefault="008D4A1E" w:rsidP="008D4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1E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D4A1E" w:rsidRPr="008D4A1E" w:rsidRDefault="008D4A1E" w:rsidP="008D4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D4A1E">
        <w:rPr>
          <w:rFonts w:ascii="Times New Roman" w:hAnsi="Times New Roman" w:cs="Times New Roman"/>
          <w:b/>
          <w:sz w:val="28"/>
          <w:szCs w:val="28"/>
        </w:rPr>
        <w:t>Экономическая политология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4A1E" w:rsidRPr="008D4A1E" w:rsidRDefault="008D4A1E" w:rsidP="008D4A1E">
      <w:pPr>
        <w:rPr>
          <w:rFonts w:ascii="Times New Roman" w:hAnsi="Times New Roman" w:cs="Times New Roman"/>
          <w:b/>
          <w:sz w:val="28"/>
          <w:szCs w:val="28"/>
        </w:rPr>
      </w:pPr>
      <w:r w:rsidRPr="008D4A1E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- изучить модели взаимоотношения политической и экономической систем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общества, особенности модели взаимоотношений политической и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4A1E">
        <w:rPr>
          <w:rFonts w:ascii="Times New Roman" w:hAnsi="Times New Roman" w:cs="Times New Roman"/>
          <w:sz w:val="28"/>
          <w:szCs w:val="28"/>
        </w:rPr>
        <w:t>экономической систем в современной России;</w:t>
      </w:r>
      <w:proofErr w:type="gramEnd"/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- сформировать знания о политических институтах современного мира и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России, их взаимосвязях с другими сферами общества, умения применять эти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знания в профессиональной деятельности;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 xml:space="preserve">- формирование способности к самообразованию, соблюдению </w:t>
      </w:r>
      <w:proofErr w:type="gramStart"/>
      <w:r w:rsidRPr="008D4A1E">
        <w:rPr>
          <w:rFonts w:ascii="Times New Roman" w:hAnsi="Times New Roman" w:cs="Times New Roman"/>
          <w:sz w:val="28"/>
          <w:szCs w:val="28"/>
        </w:rPr>
        <w:t>этических</w:t>
      </w:r>
      <w:proofErr w:type="gramEnd"/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норм в межличностном профессиональном общении;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 xml:space="preserve">- сформировать гражданскую позицию на основе выявления приоритетов </w:t>
      </w:r>
      <w:proofErr w:type="gramStart"/>
      <w:r w:rsidRPr="008D4A1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деятельности социальных групп, государственных институтов и личности.</w:t>
      </w:r>
    </w:p>
    <w:p w:rsidR="008D4A1E" w:rsidRPr="00505B79" w:rsidRDefault="008D4A1E" w:rsidP="008D4A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1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(Б.1.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05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 xml:space="preserve">является дисциплиной элективного цикла (выбор 2 из 4) модуля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Планирование реализации бизнеса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для направления подготовки 38.03.01 Экономика, ОП Экономика и бизнес, профиль «</w:t>
      </w:r>
      <w:r w:rsidRPr="005A45C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управление рисками организации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(программа подготовки бакалавров).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</w:p>
    <w:p w:rsidR="008D4A1E" w:rsidRPr="008D4A1E" w:rsidRDefault="008D4A1E" w:rsidP="008D4A1E">
      <w:pPr>
        <w:rPr>
          <w:rFonts w:ascii="Times New Roman" w:hAnsi="Times New Roman" w:cs="Times New Roman"/>
          <w:b/>
          <w:sz w:val="28"/>
          <w:szCs w:val="28"/>
        </w:rPr>
      </w:pPr>
      <w:r w:rsidRPr="008D4A1E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Предмет экономической политологии. Политика и экономика как сферы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общественной жизни. Политические условия экономической деятельности.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Секционная и несекционная концепции власти. Институт государства.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Современные политические режимы. Гражданское общество и государство.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Избирательный процесс. Элиты в политике и экономике. Современные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 xml:space="preserve">формы политического сознания. Политическая культура и </w:t>
      </w:r>
      <w:proofErr w:type="gramStart"/>
      <w:r w:rsidRPr="008D4A1E">
        <w:rPr>
          <w:rFonts w:ascii="Times New Roman" w:hAnsi="Times New Roman" w:cs="Times New Roman"/>
          <w:sz w:val="28"/>
          <w:szCs w:val="28"/>
        </w:rPr>
        <w:t>политическое</w:t>
      </w:r>
      <w:proofErr w:type="gramEnd"/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lastRenderedPageBreak/>
        <w:t>участие. Политические и экономические системы. Современные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политические коммуникации. Лоббизм. Политические и экономические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изменения. Социальные конфликты в современном мире. Межнациональные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отношения в современном мире. Мировая политическая и экономическая</w:t>
      </w:r>
    </w:p>
    <w:p w:rsidR="00923F55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система.</w:t>
      </w:r>
    </w:p>
    <w:sectPr w:rsidR="00923F55" w:rsidRPr="008D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56"/>
    <w:rsid w:val="007E0456"/>
    <w:rsid w:val="008D4A1E"/>
    <w:rsid w:val="009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80F31-4CDA-46FB-A354-F2BBBD6730D5}"/>
</file>

<file path=customXml/itemProps2.xml><?xml version="1.0" encoding="utf-8"?>
<ds:datastoreItem xmlns:ds="http://schemas.openxmlformats.org/officeDocument/2006/customXml" ds:itemID="{28AC5DC2-FDCA-4293-9887-995931C44C71}"/>
</file>

<file path=customXml/itemProps3.xml><?xml version="1.0" encoding="utf-8"?>
<ds:datastoreItem xmlns:ds="http://schemas.openxmlformats.org/officeDocument/2006/customXml" ds:itemID="{C5A8BC46-F217-4AFE-94F5-81E744FF1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Заярная</dc:creator>
  <cp:keywords/>
  <dc:description/>
  <cp:lastModifiedBy>Ирина А. Заярная</cp:lastModifiedBy>
  <cp:revision>2</cp:revision>
  <dcterms:created xsi:type="dcterms:W3CDTF">2021-04-22T11:01:00Z</dcterms:created>
  <dcterms:modified xsi:type="dcterms:W3CDTF">2021-04-22T11:03:00Z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